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4B" w:rsidRDefault="0014304B" w:rsidP="0014304B">
      <w:pPr>
        <w:pStyle w:val="a3"/>
        <w:jc w:val="both"/>
        <w:rPr>
          <w:rFonts w:ascii="Montserrat" w:hAnsi="Montserrat"/>
          <w:color w:val="000000"/>
          <w:sz w:val="23"/>
          <w:szCs w:val="23"/>
        </w:rPr>
      </w:pPr>
      <w:r>
        <w:rPr>
          <w:rFonts w:ascii="Montserrat" w:hAnsi="Montserrat"/>
          <w:color w:val="000000"/>
        </w:rPr>
        <w:t>Министерство Чувашской Республики по делам гражданской обороны и чрезвычайным ситуациям разъясняет – если на ваше мобильное устройство поступило сообщение РСЧС об объявлении опасности атаки БПЛА, это означает, что вблизи границ Чувашской Республики возможно нахождение БПЛА. Все службы приводятся в режим повышенной готовности.</w:t>
      </w:r>
    </w:p>
    <w:p w:rsidR="0014304B" w:rsidRDefault="0014304B" w:rsidP="0014304B">
      <w:pPr>
        <w:pStyle w:val="a3"/>
        <w:jc w:val="both"/>
        <w:rPr>
          <w:rFonts w:ascii="Montserrat" w:hAnsi="Montserrat"/>
          <w:color w:val="000000"/>
          <w:sz w:val="23"/>
          <w:szCs w:val="23"/>
        </w:rPr>
      </w:pPr>
      <w:r>
        <w:rPr>
          <w:rFonts w:ascii="Montserrat" w:hAnsi="Montserrat"/>
          <w:color w:val="000000"/>
        </w:rPr>
        <w:t>Данный сигнал не является следствием непосредственной атаки на территорию Чувашской Республики и не влияет на нормальную жизнедеятельность населения. При получении сообщения следует сохранять спокойствие и следить за информацией на официальных каналах Правительства Чувашской Республики и МЧС.</w:t>
      </w:r>
    </w:p>
    <w:p w:rsidR="0014304B" w:rsidRDefault="0014304B" w:rsidP="0014304B">
      <w:pPr>
        <w:pStyle w:val="a3"/>
        <w:jc w:val="both"/>
        <w:rPr>
          <w:rFonts w:ascii="Montserrat" w:hAnsi="Montserrat"/>
          <w:color w:val="000000"/>
          <w:sz w:val="23"/>
          <w:szCs w:val="23"/>
        </w:rPr>
      </w:pPr>
      <w:r>
        <w:rPr>
          <w:rFonts w:ascii="Montserrat" w:hAnsi="Montserrat"/>
          <w:color w:val="000000"/>
        </w:rPr>
        <w:t xml:space="preserve">В </w:t>
      </w:r>
      <w:proofErr w:type="gramStart"/>
      <w:r>
        <w:rPr>
          <w:rFonts w:ascii="Montserrat" w:hAnsi="Montserrat"/>
          <w:color w:val="000000"/>
        </w:rPr>
        <w:t>случае</w:t>
      </w:r>
      <w:proofErr w:type="gramEnd"/>
      <w:r>
        <w:rPr>
          <w:rFonts w:ascii="Montserrat" w:hAnsi="Montserrat"/>
          <w:color w:val="000000"/>
        </w:rPr>
        <w:t xml:space="preserve"> угрозы непосредственного применения БПЛА будет запущена региональная (муниципальная) система оповещения. Также дальнейший порядок действий будет размещен на официальных интернет ресурсах.</w:t>
      </w:r>
    </w:p>
    <w:p w:rsidR="00F655BA" w:rsidRDefault="00F655BA">
      <w:bookmarkStart w:id="0" w:name="_GoBack"/>
      <w:bookmarkEnd w:id="0"/>
    </w:p>
    <w:sectPr w:rsidR="00F655BA" w:rsidSect="00BA17CC">
      <w:pgSz w:w="11906" w:h="16838"/>
      <w:pgMar w:top="709" w:right="566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B1"/>
    <w:rsid w:val="0014304B"/>
    <w:rsid w:val="00BA17CC"/>
    <w:rsid w:val="00D536B1"/>
    <w:rsid w:val="00F6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Романов</dc:creator>
  <cp:keywords/>
  <dc:description/>
  <cp:lastModifiedBy>Александр В. Романов</cp:lastModifiedBy>
  <cp:revision>2</cp:revision>
  <dcterms:created xsi:type="dcterms:W3CDTF">2026-03-20T08:50:00Z</dcterms:created>
  <dcterms:modified xsi:type="dcterms:W3CDTF">2026-03-20T08:51:00Z</dcterms:modified>
</cp:coreProperties>
</file>